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86AB8" w14:textId="7B40DDBC" w:rsidR="00981578" w:rsidRDefault="00333B8D" w:rsidP="00333B8D">
      <w:r>
        <w:rPr>
          <w:rFonts w:hint="eastAsia"/>
        </w:rPr>
        <w:tab/>
      </w:r>
    </w:p>
    <w:p w14:paraId="0E5136D3" w14:textId="77777777" w:rsidR="00333B8D" w:rsidRDefault="00333B8D"/>
    <w:p w14:paraId="6E4C3774" w14:textId="77777777" w:rsidR="00333B8D" w:rsidRDefault="00333B8D" w:rsidP="00333B8D">
      <w:r>
        <w:rPr>
          <w:rFonts w:hint="eastAsia"/>
        </w:rPr>
        <w:t xml:space="preserve">1. Add voice control to the button definition. </w:t>
      </w:r>
    </w:p>
    <w:p w14:paraId="5DBA7AF4" w14:textId="77777777" w:rsidR="00333B8D" w:rsidRDefault="00333B8D" w:rsidP="00333B8D">
      <w:r>
        <w:rPr>
          <w:rFonts w:hint="eastAsia"/>
        </w:rPr>
        <w:t xml:space="preserve">2. Add CSV file import and export for channel data, compatible with Open GD77 frequency files. </w:t>
      </w:r>
    </w:p>
    <w:p w14:paraId="1FE1D633" w14:textId="77777777" w:rsidR="00333B8D" w:rsidRDefault="00333B8D" w:rsidP="00333B8D">
      <w:r>
        <w:rPr>
          <w:rFonts w:hint="eastAsia"/>
        </w:rPr>
        <w:t xml:space="preserve">3. Add up and down movement function for channel data. </w:t>
      </w:r>
    </w:p>
    <w:p w14:paraId="671A4725" w14:textId="77777777" w:rsidR="00333B8D" w:rsidRDefault="00333B8D" w:rsidP="00333B8D"/>
    <w:p w14:paraId="00693978" w14:textId="77777777" w:rsidR="00333B8D" w:rsidRDefault="00333B8D" w:rsidP="00333B8D">
      <w:r>
        <w:rPr>
          <w:rFonts w:hint="eastAsia"/>
        </w:rPr>
        <w:t xml:space="preserve">Note: 1. Before importing the CSV file for channel data, please make sure that the contact and receiving group list have been set. </w:t>
      </w:r>
    </w:p>
    <w:p w14:paraId="477D52A5" w14:textId="76283AEB" w:rsidR="00333B8D" w:rsidRDefault="00333B8D" w:rsidP="00333B8D">
      <w:pPr>
        <w:rPr>
          <w:rFonts w:hint="eastAsia"/>
        </w:rPr>
      </w:pPr>
      <w:r>
        <w:rPr>
          <w:rFonts w:hint="eastAsia"/>
        </w:rPr>
        <w:t>2. If communication cannot be established after importing the Open GD77 frequency file, please try changing the DMR Mode option for the corresponding channel</w:t>
      </w:r>
    </w:p>
    <w:p w14:paraId="2DD87216" w14:textId="77777777" w:rsidR="00333B8D" w:rsidRDefault="00333B8D" w:rsidP="00333B8D">
      <w:pPr>
        <w:rPr>
          <w:rFonts w:hint="eastAsia"/>
        </w:rPr>
      </w:pPr>
    </w:p>
    <w:p w14:paraId="0B019347" w14:textId="560BDA73" w:rsidR="00333B8D" w:rsidRDefault="00333B8D" w:rsidP="00333B8D">
      <w:pPr>
        <w:rPr>
          <w:rFonts w:hint="eastAsia"/>
        </w:rPr>
      </w:pPr>
    </w:p>
    <w:sectPr w:rsidR="00333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E3"/>
    <w:rsid w:val="00333B8D"/>
    <w:rsid w:val="0039773B"/>
    <w:rsid w:val="00981578"/>
    <w:rsid w:val="00C20AE3"/>
    <w:rsid w:val="00C5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BC44C"/>
  <w15:chartTrackingRefBased/>
  <w15:docId w15:val="{55827692-B9A7-4974-8416-3EF341230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yuheng xie</dc:creator>
  <cp:keywords/>
  <dc:description/>
  <cp:lastModifiedBy>yuheng xie</cp:lastModifiedBy>
  <cp:revision>2</cp:revision>
  <dcterms:created xsi:type="dcterms:W3CDTF">2024-11-30T12:44:00Z</dcterms:created>
  <dcterms:modified xsi:type="dcterms:W3CDTF">2024-11-30T12:48:00Z</dcterms:modified>
</cp:coreProperties>
</file>